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5E" w:rsidRPr="00263BA5" w:rsidRDefault="00AA275E" w:rsidP="0076211A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63B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БУЙНАКСКИЙ  </w:t>
      </w:r>
      <w:r w:rsidR="006B7FF9" w:rsidRPr="00263B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РАЙОННЫЙ  ЦЕНТР  РАЗВИТИЯ  ОДАРЁ</w:t>
      </w:r>
      <w:r w:rsidRPr="00263B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ННОСТИ</w:t>
      </w:r>
    </w:p>
    <w:p w:rsidR="0076211A" w:rsidRPr="00263BA5" w:rsidRDefault="0076211A" w:rsidP="0076211A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A275E" w:rsidRPr="00263BA5" w:rsidRDefault="00AA275E" w:rsidP="0076211A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bookmarkStart w:id="0" w:name="_GoBack"/>
      <w:bookmarkEnd w:id="0"/>
      <w:r w:rsidRPr="00263B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ПОЛОЖЕНИЕ</w:t>
      </w:r>
    </w:p>
    <w:p w:rsidR="0076211A" w:rsidRPr="00263BA5" w:rsidRDefault="0076211A" w:rsidP="0076211A">
      <w:pPr>
        <w:pStyle w:val="a5"/>
        <w:ind w:left="-851"/>
        <w:rPr>
          <w:rFonts w:ascii="Times New Roman" w:hAnsi="Times New Roman" w:cs="Times New Roman"/>
          <w:b/>
          <w:i/>
          <w:color w:val="0D0D0D" w:themeColor="text1" w:themeTint="F2"/>
        </w:rPr>
      </w:pPr>
    </w:p>
    <w:p w:rsidR="00AA275E" w:rsidRPr="00263BA5" w:rsidRDefault="006B7FF9" w:rsidP="0076211A">
      <w:pPr>
        <w:pStyle w:val="a5"/>
        <w:ind w:left="-851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263B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о</w:t>
      </w:r>
      <w:r w:rsidR="005B1535" w:rsidRPr="00263B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муниципальном </w:t>
      </w:r>
      <w:r w:rsidR="005D506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конкурсе  научных </w:t>
      </w:r>
      <w:r w:rsidR="00AA275E" w:rsidRPr="00263B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9C0F6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работ учащихся, посвященного Году единства народов России</w:t>
      </w:r>
    </w:p>
    <w:p w:rsidR="00413BFC" w:rsidRPr="00263BA5" w:rsidRDefault="00413BFC" w:rsidP="0076211A">
      <w:pPr>
        <w:pStyle w:val="a5"/>
        <w:ind w:left="-851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AA275E" w:rsidRPr="009C0F64" w:rsidRDefault="00263BA5" w:rsidP="0076211A">
      <w:pPr>
        <w:tabs>
          <w:tab w:val="left" w:pos="3030"/>
        </w:tabs>
        <w:ind w:left="-99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</w:t>
      </w:r>
      <w:r w:rsidR="009C0F6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1.</w:t>
      </w:r>
      <w:r w:rsidR="005B1535" w:rsidRPr="009C0F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Цели </w:t>
      </w:r>
      <w:r w:rsidR="00AA275E" w:rsidRPr="009C0F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конкурса: </w:t>
      </w:r>
    </w:p>
    <w:p w:rsidR="00E15784" w:rsidRPr="009C0F64" w:rsidRDefault="00E15784" w:rsidP="009A0ED4">
      <w:pPr>
        <w:tabs>
          <w:tab w:val="left" w:pos="3030"/>
        </w:tabs>
        <w:spacing w:after="0" w:line="240" w:lineRule="auto"/>
        <w:ind w:left="-284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2B4BCE">
        <w:rPr>
          <w:rFonts w:ascii="Times New Roman" w:hAnsi="Times New Roman" w:cs="Times New Roman"/>
          <w:sz w:val="24"/>
          <w:szCs w:val="24"/>
        </w:rPr>
        <w:t xml:space="preserve">1.  </w:t>
      </w:r>
      <w:r w:rsidRPr="005A5DCC">
        <w:rPr>
          <w:rFonts w:ascii="Times New Roman" w:hAnsi="Times New Roman" w:cs="Times New Roman"/>
          <w:sz w:val="28"/>
          <w:szCs w:val="28"/>
        </w:rPr>
        <w:t>Конкурс проводитс</w:t>
      </w:r>
      <w:r w:rsidR="00EE0E23" w:rsidRPr="005A5DCC">
        <w:rPr>
          <w:rFonts w:ascii="Times New Roman" w:hAnsi="Times New Roman" w:cs="Times New Roman"/>
          <w:sz w:val="28"/>
          <w:szCs w:val="28"/>
        </w:rPr>
        <w:t>я  в целях выявления и развития у обучающихся творческих способностей и интереса к проектной, научно-исследовательской</w:t>
      </w:r>
      <w:r w:rsidR="005D506A" w:rsidRPr="005A5DC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E0E23" w:rsidRPr="009C0F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9C0F6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расширения представлений  </w:t>
      </w:r>
      <w:r w:rsidR="00DD2C7C" w:rsidRPr="009C0F6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5D506A" w:rsidRPr="009C0F6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различных народностях, населяющих нашу страну.</w:t>
      </w:r>
    </w:p>
    <w:p w:rsidR="005A5DCC" w:rsidRPr="009C0F64" w:rsidRDefault="005A5DCC" w:rsidP="005A5D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9C0F64">
        <w:rPr>
          <w:b/>
          <w:bCs/>
          <w:color w:val="000000"/>
          <w:sz w:val="28"/>
          <w:szCs w:val="28"/>
          <w:bdr w:val="none" w:sz="0" w:space="0" w:color="auto" w:frame="1"/>
        </w:rPr>
        <w:t>Задачи Конкурса:</w:t>
      </w:r>
    </w:p>
    <w:p w:rsidR="005A5DCC" w:rsidRDefault="005A5DCC" w:rsidP="009A0ED4">
      <w:pPr>
        <w:pStyle w:val="a3"/>
        <w:shd w:val="clear" w:color="auto" w:fill="FFFFFF"/>
        <w:spacing w:before="0" w:beforeAutospacing="0" w:after="0" w:afterAutospacing="0"/>
        <w:ind w:left="-426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содействовать укреплению межнационального согласия и единства;</w:t>
      </w:r>
    </w:p>
    <w:p w:rsidR="005A5DCC" w:rsidRDefault="005A5DCC" w:rsidP="009A0ED4">
      <w:pPr>
        <w:pStyle w:val="a3"/>
        <w:shd w:val="clear" w:color="auto" w:fill="FFFFFF"/>
        <w:spacing w:before="0" w:beforeAutospacing="0" w:after="0" w:afterAutospacing="0"/>
        <w:ind w:left="-426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 формировать толерантное отношение к культурному многообразию народов России;</w:t>
      </w:r>
    </w:p>
    <w:p w:rsidR="005A5DCC" w:rsidRDefault="005A5DCC" w:rsidP="009A0ED4">
      <w:pPr>
        <w:pStyle w:val="a3"/>
        <w:shd w:val="clear" w:color="auto" w:fill="FFFFFF"/>
        <w:spacing w:before="0" w:beforeAutospacing="0" w:after="0" w:afterAutospacing="0"/>
        <w:ind w:left="-426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— популяризация самобытных национальных культур в рамках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празднования Года единства народов России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.</w:t>
      </w:r>
    </w:p>
    <w:p w:rsidR="009C0F64" w:rsidRPr="009C0F64" w:rsidRDefault="009A0ED4" w:rsidP="009C0F64">
      <w:pPr>
        <w:pStyle w:val="a4"/>
        <w:tabs>
          <w:tab w:val="left" w:pos="3030"/>
        </w:tabs>
        <w:ind w:left="-851" w:hanging="142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</w:t>
      </w:r>
      <w:r w:rsidR="009C0F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2.</w:t>
      </w:r>
      <w:r w:rsidR="009C0F64" w:rsidRPr="009C0F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Направления  исследовательских  работ:</w:t>
      </w:r>
    </w:p>
    <w:p w:rsidR="009C0F64" w:rsidRDefault="009C0F64" w:rsidP="009A0ED4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ED4">
        <w:rPr>
          <w:rFonts w:ascii="Times New Roman" w:hAnsi="Times New Roman" w:cs="Times New Roman"/>
          <w:sz w:val="28"/>
          <w:szCs w:val="28"/>
        </w:rPr>
        <w:t xml:space="preserve">     </w:t>
      </w:r>
      <w:r w:rsidRPr="00F522ED">
        <w:rPr>
          <w:rFonts w:ascii="Times New Roman" w:hAnsi="Times New Roman" w:cs="Times New Roman"/>
          <w:sz w:val="28"/>
          <w:szCs w:val="28"/>
        </w:rPr>
        <w:t xml:space="preserve">На Конкурс могут быть </w:t>
      </w:r>
      <w:r>
        <w:rPr>
          <w:rFonts w:ascii="Times New Roman" w:hAnsi="Times New Roman" w:cs="Times New Roman"/>
          <w:sz w:val="28"/>
          <w:szCs w:val="28"/>
        </w:rPr>
        <w:t>представлены исследовательские,</w:t>
      </w:r>
      <w:r w:rsidRPr="00F522ED">
        <w:rPr>
          <w:rFonts w:ascii="Times New Roman" w:hAnsi="Times New Roman" w:cs="Times New Roman"/>
          <w:sz w:val="28"/>
          <w:szCs w:val="28"/>
        </w:rPr>
        <w:t xml:space="preserve"> прикладные проектные работы</w:t>
      </w:r>
      <w:r>
        <w:rPr>
          <w:rFonts w:ascii="Times New Roman" w:hAnsi="Times New Roman" w:cs="Times New Roman"/>
          <w:sz w:val="28"/>
          <w:szCs w:val="28"/>
        </w:rPr>
        <w:t xml:space="preserve"> и рефераты </w:t>
      </w:r>
      <w:r w:rsidRPr="00F522ED">
        <w:rPr>
          <w:rFonts w:ascii="Times New Roman" w:hAnsi="Times New Roman" w:cs="Times New Roman"/>
          <w:sz w:val="28"/>
          <w:szCs w:val="28"/>
        </w:rPr>
        <w:t>по следующим номинациям и примерным темам:</w:t>
      </w:r>
    </w:p>
    <w:p w:rsidR="009C0F64" w:rsidRPr="00F522ED" w:rsidRDefault="009C0F64" w:rsidP="009A0ED4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Этнография, культура, природа, быт, экономика, история, известные личности</w:t>
      </w:r>
      <w:r w:rsidR="009A0ED4">
        <w:rPr>
          <w:rFonts w:ascii="Times New Roman" w:hAnsi="Times New Roman" w:cs="Times New Roman"/>
          <w:sz w:val="28"/>
          <w:szCs w:val="28"/>
        </w:rPr>
        <w:t xml:space="preserve">, </w:t>
      </w:r>
      <w:r w:rsidRPr="009A0ED4">
        <w:rPr>
          <w:rFonts w:ascii="Times New Roman" w:hAnsi="Times New Roman" w:cs="Times New Roman"/>
          <w:sz w:val="28"/>
          <w:szCs w:val="28"/>
        </w:rPr>
        <w:t>а</w:t>
      </w:r>
      <w:r w:rsidR="009A0ED4">
        <w:rPr>
          <w:rFonts w:ascii="Times New Roman" w:hAnsi="Times New Roman" w:cs="Times New Roman"/>
          <w:sz w:val="28"/>
          <w:szCs w:val="28"/>
        </w:rPr>
        <w:t xml:space="preserve">рхитектура </w:t>
      </w:r>
      <w:r w:rsidRPr="009A0ED4">
        <w:rPr>
          <w:rFonts w:ascii="Times New Roman" w:hAnsi="Times New Roman" w:cs="Times New Roman"/>
          <w:sz w:val="28"/>
          <w:szCs w:val="28"/>
        </w:rPr>
        <w:t xml:space="preserve">  любого </w:t>
      </w:r>
      <w:r w:rsidR="009A0ED4" w:rsidRPr="009A0ED4">
        <w:rPr>
          <w:rFonts w:ascii="Times New Roman" w:hAnsi="Times New Roman" w:cs="Times New Roman"/>
          <w:sz w:val="28"/>
          <w:szCs w:val="28"/>
        </w:rPr>
        <w:t xml:space="preserve"> края и</w:t>
      </w:r>
      <w:r w:rsidR="009A0ED4">
        <w:t xml:space="preserve"> </w:t>
      </w:r>
      <w:r>
        <w:t xml:space="preserve"> </w:t>
      </w:r>
      <w:r w:rsidR="009A0ED4">
        <w:rPr>
          <w:rFonts w:ascii="Times New Roman" w:hAnsi="Times New Roman" w:cs="Times New Roman"/>
          <w:sz w:val="28"/>
          <w:szCs w:val="28"/>
        </w:rPr>
        <w:t xml:space="preserve">любой народности, населяющей Российскую Федерацию за пределами Республики Дагестан.  </w:t>
      </w:r>
    </w:p>
    <w:p w:rsidR="009C0F64" w:rsidRDefault="009C0F64" w:rsidP="009A0ED4">
      <w:pPr>
        <w:pStyle w:val="a4"/>
        <w:tabs>
          <w:tab w:val="left" w:pos="3030"/>
        </w:tabs>
        <w:spacing w:after="0" w:line="240" w:lineRule="auto"/>
        <w:ind w:left="-426"/>
        <w:rPr>
          <w:rFonts w:ascii="Times New Roman" w:hAnsi="Times New Roman" w:cs="Times New Roman"/>
          <w:b/>
          <w:color w:val="0D0D0D" w:themeColor="text1" w:themeTint="F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9A0ED4">
        <w:rPr>
          <w:rFonts w:ascii="Times New Roman" w:hAnsi="Times New Roman" w:cs="Times New Roman"/>
          <w:sz w:val="28"/>
          <w:szCs w:val="28"/>
        </w:rPr>
        <w:t xml:space="preserve"> татары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0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башкиры, чуваши, мордва,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адыги</w:t>
      </w:r>
      <w:proofErr w:type="spellEnd"/>
      <w:r w:rsidR="009A0ED4">
        <w:rPr>
          <w:rFonts w:ascii="Times New Roman" w:hAnsi="Times New Roman" w:cs="Times New Roman"/>
          <w:sz w:val="28"/>
          <w:szCs w:val="28"/>
        </w:rPr>
        <w:t>, осетины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0ED4">
        <w:rPr>
          <w:rFonts w:ascii="Times New Roman" w:hAnsi="Times New Roman" w:cs="Times New Roman"/>
          <w:sz w:val="28"/>
          <w:szCs w:val="28"/>
        </w:rPr>
        <w:t xml:space="preserve"> алтайцы, буряты, якуты, удмурты</w:t>
      </w:r>
      <w:r>
        <w:rPr>
          <w:rFonts w:ascii="Times New Roman" w:hAnsi="Times New Roman" w:cs="Times New Roman"/>
          <w:sz w:val="28"/>
          <w:szCs w:val="28"/>
        </w:rPr>
        <w:t>, калмык</w:t>
      </w:r>
      <w:r w:rsidR="009A0ED4">
        <w:rPr>
          <w:rFonts w:ascii="Times New Roman" w:hAnsi="Times New Roman" w:cs="Times New Roman"/>
          <w:sz w:val="28"/>
          <w:szCs w:val="28"/>
        </w:rPr>
        <w:t>и и другие.</w:t>
      </w:r>
      <w:proofErr w:type="gramEnd"/>
    </w:p>
    <w:p w:rsidR="009A0ED4" w:rsidRPr="009A0ED4" w:rsidRDefault="009A0ED4" w:rsidP="009A0ED4">
      <w:pPr>
        <w:pStyle w:val="a4"/>
        <w:tabs>
          <w:tab w:val="left" w:pos="3030"/>
        </w:tabs>
        <w:ind w:left="-851" w:hanging="142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         </w:t>
      </w:r>
      <w:r w:rsidRPr="00263BA5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  <w:r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Условия проведения конкурса:</w:t>
      </w:r>
    </w:p>
    <w:p w:rsidR="009A0ED4" w:rsidRPr="009A0ED4" w:rsidRDefault="009A0ED4" w:rsidP="009A0ED4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0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 проводится ежегодно в два тура – заочный (оценка содержания) и очный (защита проектов).</w:t>
      </w:r>
    </w:p>
    <w:p w:rsidR="009A0ED4" w:rsidRPr="009A0ED4" w:rsidRDefault="009A0ED4" w:rsidP="009A0ED4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0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Тематика работ   определяется педагогами и учащимися.</w:t>
      </w:r>
    </w:p>
    <w:p w:rsidR="009A0ED4" w:rsidRPr="009A0ED4" w:rsidRDefault="009A0ED4" w:rsidP="009A0ED4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0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Работы на электронном носителе  отправляются на почту </w:t>
      </w:r>
      <w:hyperlink r:id="rId5" w:history="1">
        <w:r w:rsidRPr="009A0ED4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bruo</w:t>
        </w:r>
        <w:r w:rsidRPr="009A0ED4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05@</w:t>
        </w:r>
        <w:r w:rsidRPr="009A0ED4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mail</w:t>
        </w:r>
        <w:r w:rsidRPr="009A0ED4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r w:rsidRPr="009A0ED4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</w:hyperlink>
      <w:r w:rsidRPr="009A0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до 30  марта</w:t>
      </w:r>
    </w:p>
    <w:p w:rsidR="009A0ED4" w:rsidRDefault="009A0ED4" w:rsidP="009A0ED4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0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титульном листе  указывается школа, ФИО участника, класс, номер телефона и ФИО научного руководителя.</w:t>
      </w:r>
    </w:p>
    <w:p w:rsidR="009A0ED4" w:rsidRDefault="009A0ED4" w:rsidP="009A0ED4">
      <w:pPr>
        <w:pStyle w:val="a4"/>
        <w:tabs>
          <w:tab w:val="left" w:pos="3030"/>
        </w:tabs>
        <w:spacing w:line="240" w:lineRule="auto"/>
        <w:ind w:left="-27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D506A" w:rsidRPr="009A0ED4" w:rsidRDefault="009A0ED4" w:rsidP="009A0ED4">
      <w:pPr>
        <w:pStyle w:val="a4"/>
        <w:tabs>
          <w:tab w:val="left" w:pos="3030"/>
        </w:tabs>
        <w:spacing w:line="240" w:lineRule="auto"/>
        <w:ind w:left="-27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4</w:t>
      </w:r>
      <w:r w:rsidR="005A5DCC"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Условия проведения конкурса: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D506A"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На конкурс принимаются исследовательские работы,  </w:t>
      </w:r>
      <w:r w:rsidR="005D506A" w:rsidRPr="009A0ED4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поисково-исследовательские проекты</w:t>
      </w:r>
      <w:r w:rsidR="005D506A" w:rsidRPr="009A0E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и  рефераты.</w:t>
      </w:r>
    </w:p>
    <w:p w:rsidR="005A5DCC" w:rsidRDefault="005D506A" w:rsidP="005A5DCC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A5D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Цель реферата — систематизировать информацию по выбранной теме и показать умение работать с материалом. В работе автор анализирует и обобщает уже имеющиеся источники: монографии, статьи, результаты экспериментов и опросов по выбранной теме. </w:t>
      </w:r>
    </w:p>
    <w:p w:rsidR="005D506A" w:rsidRPr="005A5DCC" w:rsidRDefault="005D506A" w:rsidP="005A5DCC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A5DCC">
        <w:rPr>
          <w:rStyle w:val="a7"/>
          <w:rFonts w:ascii="Times New Roman" w:hAnsi="Times New Roman" w:cs="Times New Roman"/>
          <w:color w:val="0D0D0D" w:themeColor="text1" w:themeTint="F2"/>
          <w:sz w:val="24"/>
          <w:szCs w:val="24"/>
        </w:rPr>
        <w:t>Структура реферата</w:t>
      </w:r>
      <w:r w:rsidRPr="005A5D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включает титульный лист, содержание, введение, основную часть, заключение и список литературы. </w:t>
      </w:r>
    </w:p>
    <w:p w:rsidR="005A5DCC" w:rsidRDefault="005A5DCC" w:rsidP="005A5DCC">
      <w:pPr>
        <w:pStyle w:val="a4"/>
        <w:tabs>
          <w:tab w:val="left" w:pos="3030"/>
        </w:tabs>
        <w:ind w:left="-273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</w:t>
      </w:r>
    </w:p>
    <w:p w:rsidR="005A5DCC" w:rsidRPr="009A0ED4" w:rsidRDefault="005A5DCC" w:rsidP="009C0F64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D4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Цель исследовательской работы</w:t>
      </w:r>
      <w:r w:rsidRPr="009A0E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это желаемый конечный результат, который планирует достичь исследователь в итоге работы в рамках выбранной темы. Цель указывает на конкретные аспекты, которые нужно изучить, выяснить или достигнуть</w:t>
      </w:r>
      <w:r w:rsidRPr="009A0ED4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9C0F64" w:rsidRPr="009A0ED4">
        <w:rPr>
          <w:rFonts w:ascii="Times New Roman" w:hAnsi="Times New Roman" w:cs="Times New Roman"/>
          <w:color w:val="333333"/>
          <w:sz w:val="24"/>
          <w:szCs w:val="24"/>
        </w:rPr>
        <w:t xml:space="preserve">например: </w:t>
      </w:r>
      <w:r w:rsidRPr="005A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взаимосвязи явлений</w:t>
      </w:r>
      <w:r w:rsidRPr="009A0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описание нового явления</w:t>
      </w:r>
      <w:r w:rsidR="009C0F64" w:rsidRPr="009A0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выявление общих закономерностей и др.)</w:t>
      </w:r>
      <w:r w:rsidRPr="009A0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A5DCC" w:rsidRDefault="005A5DCC" w:rsidP="005A5DCC">
      <w:pPr>
        <w:pStyle w:val="a4"/>
        <w:tabs>
          <w:tab w:val="left" w:pos="3030"/>
        </w:tabs>
        <w:ind w:left="-273"/>
        <w:rPr>
          <w:rFonts w:ascii="Times New Roman" w:hAnsi="Times New Roman" w:cs="Times New Roman"/>
          <w:b/>
          <w:color w:val="0D0D0D" w:themeColor="text1" w:themeTint="F2"/>
        </w:rPr>
      </w:pPr>
    </w:p>
    <w:p w:rsidR="005A5DCC" w:rsidRPr="00EC67C8" w:rsidRDefault="001479E5" w:rsidP="005A5DCC">
      <w:pPr>
        <w:pStyle w:val="a4"/>
        <w:tabs>
          <w:tab w:val="left" w:pos="3030"/>
        </w:tabs>
        <w:ind w:left="-273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 </w:t>
      </w:r>
      <w:r w:rsidR="005A5DCC">
        <w:rPr>
          <w:rFonts w:ascii="Times New Roman" w:hAnsi="Times New Roman" w:cs="Times New Roman"/>
          <w:b/>
          <w:color w:val="0D0D0D" w:themeColor="text1" w:themeTint="F2"/>
        </w:rPr>
        <w:t>С</w:t>
      </w:r>
      <w:r w:rsidR="005A5DCC" w:rsidRPr="00EC67C8">
        <w:rPr>
          <w:rFonts w:ascii="Times New Roman" w:hAnsi="Times New Roman" w:cs="Times New Roman"/>
          <w:b/>
          <w:color w:val="0D0D0D" w:themeColor="text1" w:themeTint="F2"/>
        </w:rPr>
        <w:t>труктура</w:t>
      </w:r>
      <w:r w:rsidR="005A5DCC" w:rsidRPr="005A5DCC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5A5DCC" w:rsidRPr="00EC67C8">
        <w:rPr>
          <w:rFonts w:ascii="Times New Roman" w:hAnsi="Times New Roman" w:cs="Times New Roman"/>
          <w:b/>
          <w:color w:val="0D0D0D" w:themeColor="text1" w:themeTint="F2"/>
        </w:rPr>
        <w:t xml:space="preserve">исследовательской </w:t>
      </w:r>
      <w:r w:rsidR="005A5DCC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5A5DCC" w:rsidRPr="00EC67C8">
        <w:rPr>
          <w:rFonts w:ascii="Times New Roman" w:hAnsi="Times New Roman" w:cs="Times New Roman"/>
          <w:b/>
          <w:color w:val="0D0D0D" w:themeColor="text1" w:themeTint="F2"/>
        </w:rPr>
        <w:t xml:space="preserve">работы): </w:t>
      </w:r>
    </w:p>
    <w:p w:rsidR="005A5DCC" w:rsidRPr="00263BA5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 w:rsidRPr="00263BA5">
        <w:rPr>
          <w:rFonts w:ascii="Times New Roman" w:hAnsi="Times New Roman" w:cs="Times New Roman"/>
          <w:color w:val="0D0D0D" w:themeColor="text1" w:themeTint="F2"/>
        </w:rPr>
        <w:t>Тема, цель и  методы исследования (не более 1,5 стр</w:t>
      </w:r>
      <w:r>
        <w:rPr>
          <w:rFonts w:ascii="Times New Roman" w:hAnsi="Times New Roman" w:cs="Times New Roman"/>
          <w:color w:val="0D0D0D" w:themeColor="text1" w:themeTint="F2"/>
        </w:rPr>
        <w:t>.</w:t>
      </w:r>
      <w:r w:rsidRPr="00263BA5">
        <w:rPr>
          <w:rFonts w:ascii="Times New Roman" w:hAnsi="Times New Roman" w:cs="Times New Roman"/>
          <w:color w:val="0D0D0D" w:themeColor="text1" w:themeTint="F2"/>
        </w:rPr>
        <w:t>)</w:t>
      </w:r>
    </w:p>
    <w:p w:rsidR="005A5DCC" w:rsidRPr="00263BA5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 w:rsidRPr="00263BA5">
        <w:rPr>
          <w:rFonts w:ascii="Times New Roman" w:hAnsi="Times New Roman" w:cs="Times New Roman"/>
          <w:color w:val="0D0D0D" w:themeColor="text1" w:themeTint="F2"/>
        </w:rPr>
        <w:t>Основная часть: историческая справка о предмете исследования  (ссылки на источники), описание проекта (не менее 3, не более 10 стр.)</w:t>
      </w:r>
    </w:p>
    <w:p w:rsidR="005A5DCC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Описание работы</w:t>
      </w:r>
    </w:p>
    <w:p w:rsidR="005A5DCC" w:rsidRPr="00263BA5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 w:rsidRPr="00263BA5">
        <w:rPr>
          <w:rFonts w:ascii="Times New Roman" w:hAnsi="Times New Roman" w:cs="Times New Roman"/>
          <w:color w:val="0D0D0D" w:themeColor="text1" w:themeTint="F2"/>
        </w:rPr>
        <w:t>Выводы и заключение (не более 1 стр.)</w:t>
      </w:r>
    </w:p>
    <w:p w:rsidR="005A5DCC" w:rsidRPr="00263BA5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 w:rsidRPr="00263BA5">
        <w:rPr>
          <w:rFonts w:ascii="Times New Roman" w:hAnsi="Times New Roman" w:cs="Times New Roman"/>
          <w:color w:val="0D0D0D" w:themeColor="text1" w:themeTint="F2"/>
        </w:rPr>
        <w:t xml:space="preserve">Приложения ( </w:t>
      </w:r>
      <w:r>
        <w:rPr>
          <w:rFonts w:ascii="Times New Roman" w:hAnsi="Times New Roman" w:cs="Times New Roman"/>
          <w:color w:val="0D0D0D" w:themeColor="text1" w:themeTint="F2"/>
        </w:rPr>
        <w:t>презентация</w:t>
      </w:r>
      <w:proofErr w:type="gramStart"/>
      <w:r>
        <w:rPr>
          <w:rFonts w:ascii="Times New Roman" w:hAnsi="Times New Roman" w:cs="Times New Roman"/>
          <w:color w:val="0D0D0D" w:themeColor="text1" w:themeTint="F2"/>
        </w:rPr>
        <w:t xml:space="preserve"> ,</w:t>
      </w:r>
      <w:proofErr w:type="gramEnd"/>
      <w:r w:rsidRPr="00263BA5">
        <w:rPr>
          <w:rFonts w:ascii="Times New Roman" w:hAnsi="Times New Roman" w:cs="Times New Roman"/>
          <w:color w:val="0D0D0D" w:themeColor="text1" w:themeTint="F2"/>
        </w:rPr>
        <w:t xml:space="preserve">схемы, </w:t>
      </w:r>
      <w:r>
        <w:rPr>
          <w:rFonts w:ascii="Times New Roman" w:hAnsi="Times New Roman" w:cs="Times New Roman"/>
          <w:color w:val="0D0D0D" w:themeColor="text1" w:themeTint="F2"/>
        </w:rPr>
        <w:t xml:space="preserve">карты, </w:t>
      </w:r>
      <w:r w:rsidRPr="00263BA5">
        <w:rPr>
          <w:rFonts w:ascii="Times New Roman" w:hAnsi="Times New Roman" w:cs="Times New Roman"/>
          <w:color w:val="0D0D0D" w:themeColor="text1" w:themeTint="F2"/>
        </w:rPr>
        <w:t>графики, рисунки, фото- материалы)</w:t>
      </w:r>
    </w:p>
    <w:p w:rsidR="005A5DCC" w:rsidRPr="00101BC8" w:rsidRDefault="005A5DCC" w:rsidP="005A5DCC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 w:cs="Times New Roman"/>
          <w:color w:val="0D0D0D" w:themeColor="text1" w:themeTint="F2"/>
        </w:rPr>
      </w:pPr>
      <w:r w:rsidRPr="00263BA5">
        <w:rPr>
          <w:rFonts w:ascii="Times New Roman" w:hAnsi="Times New Roman" w:cs="Times New Roman"/>
          <w:color w:val="0D0D0D" w:themeColor="text1" w:themeTint="F2"/>
        </w:rPr>
        <w:t>Список использованной литературы и Интернет – ресурсов</w:t>
      </w:r>
    </w:p>
    <w:p w:rsidR="00F522ED" w:rsidRPr="00E15784" w:rsidRDefault="00263BA5" w:rsidP="009C0F64">
      <w:pPr>
        <w:pStyle w:val="a4"/>
        <w:tabs>
          <w:tab w:val="left" w:pos="3030"/>
        </w:tabs>
        <w:ind w:left="-851" w:hanging="142"/>
        <w:rPr>
          <w:rFonts w:ascii="Times New Roman" w:hAnsi="Times New Roman" w:cs="Times New Roman"/>
          <w:b/>
          <w:color w:val="0D0D0D" w:themeColor="text1" w:themeTint="F2"/>
        </w:rPr>
      </w:pPr>
      <w:r w:rsidRPr="009C0F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</w:t>
      </w:r>
    </w:p>
    <w:p w:rsidR="00AA275E" w:rsidRPr="001479E5" w:rsidRDefault="00263BA5" w:rsidP="00AA275E">
      <w:pPr>
        <w:pStyle w:val="a4"/>
        <w:tabs>
          <w:tab w:val="left" w:pos="3030"/>
        </w:tabs>
        <w:ind w:left="-851" w:hanging="142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         </w:t>
      </w:r>
      <w:r w:rsidRPr="00263BA5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9A0ED4" w:rsidRPr="001479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  <w:r w:rsidR="009C0F64" w:rsidRPr="001479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1479E5" w:rsidRPr="001479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Порядок</w:t>
      </w:r>
      <w:r w:rsidR="00AA275E" w:rsidRPr="001479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проведения конкурса:</w:t>
      </w:r>
    </w:p>
    <w:p w:rsidR="00AA275E" w:rsidRPr="001479E5" w:rsidRDefault="00AA275E" w:rsidP="001479E5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 проводится ежегодно в два тура – заочный</w:t>
      </w:r>
      <w:r w:rsidR="00FC2AC1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2B4BCE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оценка содержания</w:t>
      </w: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и очный</w:t>
      </w:r>
      <w:r w:rsidR="002B4BCE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2AC1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защита проектов)</w:t>
      </w:r>
      <w:r w:rsidR="00FC2AC1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A275E" w:rsidRPr="001479E5" w:rsidRDefault="00AA275E" w:rsidP="001479E5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Тематика работ</w:t>
      </w:r>
      <w:r w:rsidR="002B4BCE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определяется педагогами и учащимися</w:t>
      </w:r>
      <w:r w:rsidR="00FC2AC1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A275E" w:rsidRPr="001479E5" w:rsidRDefault="002B4BCE" w:rsidP="001479E5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Работы на электронном носителе  отправляются на почту </w:t>
      </w:r>
      <w:hyperlink r:id="rId6" w:history="1">
        <w:r w:rsidRPr="001479E5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bruo</w:t>
        </w:r>
        <w:r w:rsidRPr="001479E5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05@</w:t>
        </w:r>
        <w:r w:rsidRPr="001479E5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mail</w:t>
        </w:r>
        <w:r w:rsidRPr="001479E5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r w:rsidRPr="001479E5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</w:hyperlink>
      <w:r w:rsidR="000028DB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до 30  марта</w:t>
      </w:r>
    </w:p>
    <w:p w:rsidR="00AA275E" w:rsidRPr="001479E5" w:rsidRDefault="00EE0E23" w:rsidP="001479E5">
      <w:pPr>
        <w:pStyle w:val="a4"/>
        <w:numPr>
          <w:ilvl w:val="0"/>
          <w:numId w:val="3"/>
        </w:numPr>
        <w:tabs>
          <w:tab w:val="left" w:pos="3030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</w:t>
      </w:r>
      <w:r w:rsidR="002B4BCE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итульном листе </w:t>
      </w:r>
      <w:r w:rsidR="00AA275E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указывается школа, ФИО участника, класс, номер телефона и ФИО научного руководителя</w:t>
      </w:r>
      <w:r w:rsidR="00FC2AC1" w:rsidRPr="001479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03EF4" w:rsidRPr="00303EF4" w:rsidRDefault="00EC67C8" w:rsidP="001479E5">
      <w:pPr>
        <w:tabs>
          <w:tab w:val="left" w:pos="3030"/>
        </w:tabs>
        <w:spacing w:line="240" w:lineRule="auto"/>
        <w:ind w:left="-993"/>
        <w:rPr>
          <w:rFonts w:ascii="Times New Roman" w:hAnsi="Times New Roman" w:cs="Times New Roman"/>
          <w:color w:val="0D0D0D" w:themeColor="text1" w:themeTint="F2"/>
        </w:rPr>
      </w:pPr>
      <w:r w:rsidRPr="007614A2">
        <w:rPr>
          <w:rFonts w:ascii="Times New Roman" w:hAnsi="Times New Roman" w:cs="Times New Roman"/>
          <w:b/>
          <w:color w:val="0D0D0D" w:themeColor="text1" w:themeTint="F2"/>
        </w:rPr>
        <w:t xml:space="preserve">                  </w:t>
      </w:r>
    </w:p>
    <w:sectPr w:rsidR="00303EF4" w:rsidRPr="00303EF4" w:rsidSect="00263B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A24"/>
    <w:multiLevelType w:val="multilevel"/>
    <w:tmpl w:val="206C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12FCD"/>
    <w:multiLevelType w:val="hybridMultilevel"/>
    <w:tmpl w:val="182E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25DF"/>
    <w:multiLevelType w:val="hybridMultilevel"/>
    <w:tmpl w:val="08AAB5C4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8C43258"/>
    <w:multiLevelType w:val="hybridMultilevel"/>
    <w:tmpl w:val="1C1CBB4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4B8F6BB5"/>
    <w:multiLevelType w:val="multilevel"/>
    <w:tmpl w:val="B45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0561F"/>
    <w:multiLevelType w:val="hybridMultilevel"/>
    <w:tmpl w:val="8DE621B6"/>
    <w:lvl w:ilvl="0" w:tplc="93A241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75E"/>
    <w:rsid w:val="000028DB"/>
    <w:rsid w:val="00015C31"/>
    <w:rsid w:val="00021994"/>
    <w:rsid w:val="00091B72"/>
    <w:rsid w:val="00096823"/>
    <w:rsid w:val="00101BC8"/>
    <w:rsid w:val="00107984"/>
    <w:rsid w:val="001479E5"/>
    <w:rsid w:val="001D55CC"/>
    <w:rsid w:val="001D6D28"/>
    <w:rsid w:val="00263BA5"/>
    <w:rsid w:val="002B4BCE"/>
    <w:rsid w:val="00303EF4"/>
    <w:rsid w:val="003D6DA2"/>
    <w:rsid w:val="00413BFC"/>
    <w:rsid w:val="0055407D"/>
    <w:rsid w:val="00596968"/>
    <w:rsid w:val="005A5DCC"/>
    <w:rsid w:val="005B1535"/>
    <w:rsid w:val="005D506A"/>
    <w:rsid w:val="006B1680"/>
    <w:rsid w:val="006B7FF9"/>
    <w:rsid w:val="00751AC9"/>
    <w:rsid w:val="007614A2"/>
    <w:rsid w:val="0076211A"/>
    <w:rsid w:val="00853EB2"/>
    <w:rsid w:val="009A0ED4"/>
    <w:rsid w:val="009C0F64"/>
    <w:rsid w:val="009D2F92"/>
    <w:rsid w:val="00AA275E"/>
    <w:rsid w:val="00BC1183"/>
    <w:rsid w:val="00C17572"/>
    <w:rsid w:val="00C5261D"/>
    <w:rsid w:val="00C77DC5"/>
    <w:rsid w:val="00CF37D7"/>
    <w:rsid w:val="00D443E3"/>
    <w:rsid w:val="00D45855"/>
    <w:rsid w:val="00D81A6C"/>
    <w:rsid w:val="00DD2C7C"/>
    <w:rsid w:val="00E15784"/>
    <w:rsid w:val="00EC37A3"/>
    <w:rsid w:val="00EC67C8"/>
    <w:rsid w:val="00EC7375"/>
    <w:rsid w:val="00EE0E23"/>
    <w:rsid w:val="00F15727"/>
    <w:rsid w:val="00F15B49"/>
    <w:rsid w:val="00F46C51"/>
    <w:rsid w:val="00F522ED"/>
    <w:rsid w:val="00FC2AC1"/>
    <w:rsid w:val="00FE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75E"/>
  </w:style>
  <w:style w:type="paragraph" w:styleId="a4">
    <w:name w:val="List Paragraph"/>
    <w:basedOn w:val="a"/>
    <w:uiPriority w:val="34"/>
    <w:qFormat/>
    <w:rsid w:val="00AA275E"/>
    <w:pPr>
      <w:ind w:left="720"/>
      <w:contextualSpacing/>
    </w:pPr>
  </w:style>
  <w:style w:type="paragraph" w:styleId="a5">
    <w:name w:val="No Spacing"/>
    <w:uiPriority w:val="1"/>
    <w:qFormat/>
    <w:rsid w:val="0076211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B4BC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D50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o05@mail.ru" TargetMode="External"/><Relationship Id="rId5" Type="http://schemas.openxmlformats.org/officeDocument/2006/relationships/hyperlink" Target="mailto:bruo05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45</cp:revision>
  <cp:lastPrinted>2014-03-14T05:09:00Z</cp:lastPrinted>
  <dcterms:created xsi:type="dcterms:W3CDTF">2013-12-26T12:25:00Z</dcterms:created>
  <dcterms:modified xsi:type="dcterms:W3CDTF">2026-03-03T08:22:00Z</dcterms:modified>
</cp:coreProperties>
</file>